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9.png" ContentType="image/png"/>
  <Override PartName="/word/media/rId10.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一种智能笔触摸滑动与按键协同实现主机滚轮及翻页控制的装置及方法"/>
    <w:p>
      <w:pPr>
        <w:pStyle w:val="Heading1"/>
      </w:pPr>
      <w:r>
        <w:rPr>
          <w:rFonts w:hint="eastAsia"/>
        </w:rPr>
        <w:t xml:space="preserve">一种智能笔触摸滑动与按键协同实现主机滚轮及翻页控制的装置及方法</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3/0354；G06F</w:t>
            </w:r>
            <w:r>
              <w:t xml:space="preserve"> </w:t>
            </w:r>
            <w:r>
              <w:rPr>
                <w:rFonts w:hint="eastAsia"/>
              </w:rPr>
              <w:t xml:space="preserve">3/038；G06F</w:t>
            </w:r>
            <w:r>
              <w:t xml:space="preserve"> 3/0488</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智能笔触摸滑动与按键协同实现主机滚轮及翻页控制的装置及方法，属于智能交互设备技术领域。所述智能笔的尾部笔筒外壁沿轴向设置触摸感应区域，感知用户手指在笔筒上的上下滑动；触摸感应区域附近设置轻触按键，用于点击确认操作。智能笔主控芯片将触摸滑动事件转换为USB-HID协议的滚轮事件或Page</w:t>
      </w:r>
      <w:r>
        <w:t xml:space="preserve"> Up/Page </w:t>
      </w:r>
      <w:r>
        <w:rPr>
          <w:rFonts w:hint="eastAsia"/>
        </w:rPr>
        <w:t xml:space="preserve">Down事件，通过蓝牙或星闪无线传输至USB</w:t>
      </w:r>
      <w:r>
        <w:t xml:space="preserve"> </w:t>
      </w:r>
      <w:r>
        <w:rPr>
          <w:rFonts w:hint="eastAsia"/>
        </w:rPr>
        <w:t xml:space="preserve">dongle接收端，USB</w:t>
      </w:r>
      <w:r>
        <w:t xml:space="preserve"> </w:t>
      </w:r>
      <w:r>
        <w:rPr>
          <w:rFonts w:hint="eastAsia"/>
        </w:rPr>
        <w:t xml:space="preserve">dongle以标准USB-HID设备身份向主机系统上报滚轮或翻页事件。本发明使智能笔兼具翻页笔、遥控器和鼠标滚轮功能，讲解者无需额外设备即可便捷操控电视机、智慧黑板、LED大屏等显示装置。</w:t>
      </w:r>
    </w:p>
    <w:p>
      <w:pPr>
        <w:pStyle w:val="BodyText"/>
      </w:pPr>
      <w:r>
        <w:rPr>
          <w:rFonts w:hint="eastAsia"/>
          <w:b/>
          <w:bCs/>
        </w:rPr>
        <w:t xml:space="preserve">关键词</w:t>
      </w:r>
      <w:r>
        <w:rPr>
          <w:rFonts w:hint="eastAsia"/>
        </w:rPr>
        <w:t xml:space="preserve">：智能笔；触摸感应；滚轮事件；Page</w:t>
      </w:r>
      <w:r>
        <w:t xml:space="preserve"> Up/Page </w:t>
      </w:r>
      <w:r>
        <w:rPr>
          <w:rFonts w:hint="eastAsia"/>
        </w:rPr>
        <w:t xml:space="preserve">Down；USB-HID；轻触按键</w:t>
      </w:r>
    </w:p>
    <w:p>
      <w:pPr>
        <w:pStyle w:val="BodyText"/>
      </w:pPr>
      <w:r>
        <w:rPr>
          <w:rFonts w:hint="eastAsia"/>
          <w:b/>
          <w:bCs/>
        </w:rPr>
        <w:t xml:space="preserve">摘要附图</w:t>
      </w:r>
    </w:p>
    <w:p>
      <w:pPr>
        <w:pStyle w:val="BodyText"/>
      </w:pPr>
      <w:r>
        <w:drawing>
          <wp:inline>
            <wp:extent cx="5334000" cy="1160059"/>
            <wp:effectExtent b="0" l="0" r="0" t="0"/>
            <wp:docPr descr="" title="" id="11" name="Picture"/>
            <a:graphic>
              <a:graphicData uri="http://schemas.openxmlformats.org/drawingml/2006/picture">
                <pic:pic>
                  <pic:nvPicPr>
                    <pic:cNvPr descr="/Users/jiahong/Documents/Job/docs/.vscode/.plantuml_cache/8c0d38c7fd718a409098d00b63c795209cdb545d.png" id="12" name="Picture"/>
                    <pic:cNvPicPr>
                      <a:picLocks noChangeArrowheads="1" noChangeAspect="1"/>
                    </pic:cNvPicPr>
                  </pic:nvPicPr>
                  <pic:blipFill>
                    <a:blip r:embed="rId10"/>
                    <a:stretch>
                      <a:fillRect/>
                    </a:stretch>
                  </pic:blipFill>
                  <pic:spPr bwMode="auto">
                    <a:xfrm>
                      <a:off x="0" y="0"/>
                      <a:ext cx="5334000" cy="1160059"/>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一种智能笔触摸滑动实现主机滚轮及翻页控制的装置，其特征在于，包括：</w:t>
      </w:r>
    </w:p>
    <w:p>
      <w:pPr>
        <w:pStyle w:val="Compact"/>
        <w:numPr>
          <w:ilvl w:val="0"/>
          <w:numId w:val="1001"/>
        </w:numPr>
      </w:pPr>
      <w:r>
        <w:rPr>
          <w:rFonts w:hint="eastAsia"/>
        </w:rPr>
        <w:t xml:space="preserve">笔身（A1），所述笔身（A1）为智能笔的筒状外壳；</w:t>
      </w:r>
    </w:p>
    <w:p>
      <w:pPr>
        <w:pStyle w:val="Compact"/>
        <w:numPr>
          <w:ilvl w:val="0"/>
          <w:numId w:val="1001"/>
        </w:numPr>
      </w:pPr>
      <w:r>
        <w:rPr>
          <w:rFonts w:hint="eastAsia"/>
        </w:rPr>
        <w:t xml:space="preserve">触摸感应区域（A2），所述触摸感应区域（A2）设置于笔身（A1）尾部的外壁上，沿笔身轴向延伸，用于感知用户手指在笔身表面的上下滑动动作及滑动方向；</w:t>
      </w:r>
    </w:p>
    <w:p>
      <w:pPr>
        <w:pStyle w:val="Compact"/>
        <w:numPr>
          <w:ilvl w:val="0"/>
          <w:numId w:val="1001"/>
        </w:numPr>
      </w:pPr>
      <w:r>
        <w:rPr>
          <w:rFonts w:hint="eastAsia"/>
        </w:rPr>
        <w:t xml:space="preserve">轻触按键（A3），所述轻触按键（A3）设置于触摸感应区域（A2）的上方或下方相邻位置，用于感知用户的点击操作；</w:t>
      </w:r>
    </w:p>
    <w:p>
      <w:pPr>
        <w:pStyle w:val="Compact"/>
        <w:numPr>
          <w:ilvl w:val="0"/>
          <w:numId w:val="1001"/>
        </w:numPr>
      </w:pPr>
      <w:r>
        <w:rPr>
          <w:rFonts w:hint="eastAsia"/>
        </w:rPr>
        <w:t xml:space="preserve">主控芯片（A4），所述主控芯片（A4）设置于笔身内部，与触摸感应区域（A2）和轻触按键（A3）电连接；所述主控芯片（A4）将触摸感应区域检测到的手指上下滑动事件转换为USB-HID协议的滚轮事件或Page</w:t>
      </w:r>
      <w:r>
        <w:t xml:space="preserve"> Up/Page </w:t>
      </w:r>
      <w:r>
        <w:rPr>
          <w:rFonts w:hint="eastAsia"/>
        </w:rPr>
        <w:t xml:space="preserve">Down事件，将轻触按键的点击事件转换为USB-HID协议的鼠标点击事件或确认事件；</w:t>
      </w:r>
    </w:p>
    <w:p>
      <w:pPr>
        <w:pStyle w:val="Compact"/>
        <w:numPr>
          <w:ilvl w:val="0"/>
          <w:numId w:val="1001"/>
        </w:numPr>
      </w:pPr>
      <w:r>
        <w:rPr>
          <w:rFonts w:hint="eastAsia"/>
        </w:rPr>
        <w:t xml:space="preserve">无线通信模块（A5），所述无线通信模块（A5）设置于笔身内部，与主控芯片（A4）连接，通过蓝牙或星闪协议将转换后的USB-HID事件无线传输至外部接收端；</w:t>
      </w:r>
    </w:p>
    <w:p>
      <w:pPr>
        <w:pStyle w:val="Compact"/>
        <w:numPr>
          <w:ilvl w:val="0"/>
          <w:numId w:val="1001"/>
        </w:numPr>
      </w:pPr>
      <w:r>
        <w:t xml:space="preserve">USB </w:t>
      </w:r>
      <w:r>
        <w:rPr>
          <w:rFonts w:hint="eastAsia"/>
        </w:rPr>
        <w:t xml:space="preserve">dongle接收端（B），所述USB</w:t>
      </w:r>
      <w:r>
        <w:t xml:space="preserve"> </w:t>
      </w:r>
      <w:r>
        <w:rPr>
          <w:rFonts w:hint="eastAsia"/>
        </w:rPr>
        <w:t xml:space="preserve">dongle接收端（B）插接于主机系统的USB接口，接收智能笔无线传输的事件数据，以标准USB-HID设备身份向主机系统上报滚轮事件、Page</w:t>
      </w:r>
      <w:r>
        <w:t xml:space="preserve"> Up/Page </w:t>
      </w:r>
      <w:r>
        <w:rPr>
          <w:rFonts w:hint="eastAsia"/>
        </w:rPr>
        <w:t xml:space="preserve">Down事件或点击事件；</w:t>
      </w:r>
    </w:p>
    <w:p>
      <w:pPr>
        <w:pStyle w:val="FirstParagraph"/>
      </w:pPr>
      <w:r>
        <w:rPr>
          <w:rFonts w:hint="eastAsia"/>
        </w:rPr>
        <w:t xml:space="preserve">其中，用户手指在触摸感应区域（A2）向上滑动时，主机系统接收到滚轮向上滚动事件或Page</w:t>
      </w:r>
      <w:r>
        <w:t xml:space="preserve"> </w:t>
      </w:r>
      <w:r>
        <w:rPr>
          <w:rFonts w:hint="eastAsia"/>
        </w:rPr>
        <w:t xml:space="preserve">Up事件；手指向下滑动时，主机系统接收到滚轮向下滚动事件或Page</w:t>
      </w:r>
      <w:r>
        <w:t xml:space="preserve"> </w:t>
      </w:r>
      <w:r>
        <w:rPr>
          <w:rFonts w:hint="eastAsia"/>
        </w:rPr>
        <w:t xml:space="preserve">Down事件；用户按压轻触按键（A3）时，主机系统接收到点击或确认事件；触摸滑动与按键协同形成完整的滚轮翻页加点击确认的操控体系。</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装置，其特征在于，所述触摸感应区域（A2）为沿笔身轴向排列的电容式触摸传感器阵列，传感器阵列包含至少两个沿轴向分布的感应电极，主控芯片（A4）通过检测各感应电极的电容变化序列判断手指滑动方向和滑动速度。</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所述的装置，其特征在于，所述主控芯片（A4）根据手指滑动速度映射滚轮事件的滚动量：慢速滑动映射为单步滚轮事件，快速滑动映射为多步滚轮事件或连续Page</w:t>
      </w:r>
      <w:r>
        <w:t xml:space="preserve"> Up/Page </w:t>
      </w:r>
      <w:r>
        <w:rPr>
          <w:rFonts w:hint="eastAsia"/>
        </w:rPr>
        <w:t xml:space="preserve">Down事件。</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所述的装置，其特征在于，所述主控芯片（A4）支持滚轮模式和翻页模式的切换：在滚轮模式下，触摸滑动事件转换为USB-HID鼠标滚轮事件；在翻页模式下，触摸滑动事件转换为USB-HID键盘的Page</w:t>
      </w:r>
      <w:r>
        <w:t xml:space="preserve"> Up/Page </w:t>
      </w:r>
      <w:r>
        <w:rPr>
          <w:rFonts w:hint="eastAsia"/>
        </w:rPr>
        <w:t xml:space="preserve">Down按键事件；模式切换通过长按轻触按键（A3）或主机端软件配置实现。</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所述的装置，其特征在于，所述USB</w:t>
      </w:r>
      <w:r>
        <w:t xml:space="preserve"> </w:t>
      </w:r>
      <w:r>
        <w:rPr>
          <w:rFonts w:hint="eastAsia"/>
        </w:rPr>
        <w:t xml:space="preserve">dongle接收端（B）同时实现USB-HID鼠标设备和USB-HID键盘设备的复合设备描述符，使滚轮事件以鼠标滚轮形式上报、Page</w:t>
      </w:r>
      <w:r>
        <w:t xml:space="preserve"> Up/Page </w:t>
      </w:r>
      <w:r>
        <w:rPr>
          <w:rFonts w:hint="eastAsia"/>
        </w:rPr>
        <w:t xml:space="preserve">Down事件以键盘按键形式上报，兼容Windows、Android、鸿蒙、iOS等主机操作系统。</w:t>
      </w:r>
    </w:p>
    <w:p>
      <w:pPr>
        <w:pStyle w:val="BodyText"/>
      </w:pPr>
      <w:r>
        <w:rPr>
          <w:rFonts w:hint="eastAsia"/>
          <w:b/>
          <w:bCs/>
        </w:rPr>
        <w:t xml:space="preserve">权利要求</w:t>
      </w:r>
      <w:r>
        <w:rPr>
          <w:b/>
          <w:bCs/>
        </w:rPr>
        <w:t xml:space="preserve"> 6</w:t>
      </w:r>
    </w:p>
    <w:p>
      <w:pPr>
        <w:pStyle w:val="BodyText"/>
      </w:pPr>
      <w:r>
        <w:rPr>
          <w:rFonts w:hint="eastAsia"/>
        </w:rPr>
        <w:t xml:space="preserve">一种利用权利要求</w:t>
      </w:r>
      <w:r>
        <w:t xml:space="preserve"> </w:t>
      </w:r>
      <w:r>
        <w:rPr>
          <w:rFonts w:hint="eastAsia"/>
        </w:rPr>
        <w:t xml:space="preserve">1～5</w:t>
      </w:r>
      <w:r>
        <w:t xml:space="preserve"> </w:t>
      </w:r>
      <w:r>
        <w:rPr>
          <w:rFonts w:hint="eastAsia"/>
        </w:rPr>
        <w:t xml:space="preserve">中任一项所述装置的触摸滑动控制方法，其特征在于，包括以下步骤：</w:t>
      </w:r>
    </w:p>
    <w:p>
      <w:pPr>
        <w:pStyle w:val="Compact"/>
        <w:numPr>
          <w:ilvl w:val="0"/>
          <w:numId w:val="1002"/>
        </w:numPr>
      </w:pPr>
      <w:r>
        <w:rPr>
          <w:rFonts w:hint="eastAsia"/>
        </w:rPr>
        <w:t xml:space="preserve">S1：用户手指在智能笔尾部触摸感应区域（A2）沿笔身轴向上下滑动；</w:t>
      </w:r>
    </w:p>
    <w:p>
      <w:pPr>
        <w:pStyle w:val="Compact"/>
        <w:numPr>
          <w:ilvl w:val="0"/>
          <w:numId w:val="1002"/>
        </w:numPr>
      </w:pPr>
      <w:r>
        <w:rPr>
          <w:rFonts w:hint="eastAsia"/>
        </w:rPr>
        <w:t xml:space="preserve">S2：主控芯片（A4）检测触摸感应区域的电容变化，识别手指滑动方向和滑动速度；</w:t>
      </w:r>
    </w:p>
    <w:p>
      <w:pPr>
        <w:pStyle w:val="Compact"/>
        <w:numPr>
          <w:ilvl w:val="0"/>
          <w:numId w:val="1002"/>
        </w:numPr>
      </w:pPr>
      <w:r>
        <w:rPr>
          <w:rFonts w:hint="eastAsia"/>
        </w:rPr>
        <w:t xml:space="preserve">S3：主控芯片（A4）将滑动事件转换为USB-HID协议的滚轮事件或Page</w:t>
      </w:r>
      <w:r>
        <w:t xml:space="preserve"> Up/Page </w:t>
      </w:r>
      <w:r>
        <w:rPr>
          <w:rFonts w:hint="eastAsia"/>
        </w:rPr>
        <w:t xml:space="preserve">Down事件数据包；</w:t>
      </w:r>
    </w:p>
    <w:p>
      <w:pPr>
        <w:pStyle w:val="Compact"/>
        <w:numPr>
          <w:ilvl w:val="0"/>
          <w:numId w:val="1002"/>
        </w:numPr>
      </w:pPr>
      <w:r>
        <w:rPr>
          <w:rFonts w:hint="eastAsia"/>
        </w:rPr>
        <w:t xml:space="preserve">S4：无线通信模块（A5）通过蓝牙或星闪将事件数据包发送至USB</w:t>
      </w:r>
      <w:r>
        <w:t xml:space="preserve"> </w:t>
      </w:r>
      <w:r>
        <w:rPr>
          <w:rFonts w:hint="eastAsia"/>
        </w:rPr>
        <w:t xml:space="preserve">dongle接收端（B）；</w:t>
      </w:r>
    </w:p>
    <w:p>
      <w:pPr>
        <w:pStyle w:val="Compact"/>
        <w:numPr>
          <w:ilvl w:val="0"/>
          <w:numId w:val="1002"/>
        </w:numPr>
      </w:pPr>
      <w:r>
        <w:rPr>
          <w:rFonts w:hint="eastAsia"/>
        </w:rPr>
        <w:t xml:space="preserve">S5：USB</w:t>
      </w:r>
      <w:r>
        <w:t xml:space="preserve"> </w:t>
      </w:r>
      <w:r>
        <w:rPr>
          <w:rFonts w:hint="eastAsia"/>
        </w:rPr>
        <w:t xml:space="preserve">dongle接收端（B）以标准USB-HID设备身份向主机系统上报对应事件，主机系统执行滚轮滚动或翻页动作。</w:t>
      </w:r>
    </w:p>
    <w:p>
      <w:pPr>
        <w:pStyle w:val="FirstParagraph"/>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所述的装置，其特征在于，所述主控芯片（A4）根据手指滑动速度映射滚轮步数</w:t>
      </w:r>
      <w:r>
        <w:t xml:space="preserve"> </w:t>
      </w:r>
      <w:r>
        <w:rPr>
          <w:rFonts w:hint="eastAsia"/>
        </w:rPr>
        <w:t xml:space="preserve">N：慢速滑动（单位时间跨越电极数≤1）映射</w:t>
      </w:r>
      <w:r>
        <w:t xml:space="preserve"> </w:t>
      </w:r>
      <w:r>
        <w:rPr>
          <w:rFonts w:hint="eastAsia"/>
        </w:rPr>
        <w:t xml:space="preserve">N=1，快速滑动（单位时间跨越电极数≥3）映射</w:t>
      </w:r>
      <w:r>
        <w:t xml:space="preserve"> </w:t>
      </w:r>
      <w:r>
        <w:rPr>
          <w:rFonts w:hint="eastAsia"/>
        </w:rPr>
        <w:t xml:space="preserve">N=3～5；触摸滑动事件响应延迟自手指滑动到主机收到USB-HID事件不超过</w:t>
      </w:r>
      <w:r>
        <w:t xml:space="preserve"> </w:t>
      </w:r>
      <w:r>
        <w:rPr>
          <w:rFonts w:hint="eastAsia"/>
        </w:rPr>
        <w:t xml:space="preserve">30ms，操作流畅无卡顿感。</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所述的装置，其特征在于，所述USB</w:t>
      </w:r>
      <w:r>
        <w:t xml:space="preserve"> </w:t>
      </w:r>
      <w:r>
        <w:rPr>
          <w:rFonts w:hint="eastAsia"/>
        </w:rPr>
        <w:t xml:space="preserve">dongle接收端（B）同时实现USB-HID鼠标设备（含滚轮字段）和USB-HID键盘设备（含</w:t>
      </w:r>
      <w:r>
        <w:t xml:space="preserve"> Page Up/Page </w:t>
      </w:r>
      <w:r>
        <w:rPr>
          <w:rFonts w:hint="eastAsia"/>
        </w:rPr>
        <w:t xml:space="preserve">Down）的复合设备描述符，滚轮事件以鼠标滚轮形式上报、Page</w:t>
      </w:r>
      <w:r>
        <w:t xml:space="preserve"> Up/Page Down </w:t>
      </w:r>
      <w:r>
        <w:rPr>
          <w:rFonts w:hint="eastAsia"/>
        </w:rPr>
        <w:t xml:space="preserve">事件以键盘按键形式上报，兼容Windows、Android、鸿蒙、iOS等主流操作系统无需安装驱动。</w:t>
      </w:r>
    </w:p>
    <w:p>
      <w:r>
        <w:pict>
          <v:rect style="width:0;height:1.5pt" o:hralign="center" o:hrstd="t" o:hr="t"/>
        </w:pict>
      </w:r>
    </w:p>
    <w:bookmarkEnd w:id="14"/>
    <w:bookmarkStart w:id="38"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本发明属于智能交互设备技术领域，具体涉及一种在智能笔尾部笔筒外壁设置触摸感应区域，将手指上下滑动转换为主机系统USB-HID滚轮事件或Page</w:t>
      </w:r>
      <w:r>
        <w:t xml:space="preserve"> Up/Page </w:t>
      </w:r>
      <w:r>
        <w:rPr>
          <w:rFonts w:hint="eastAsia"/>
        </w:rPr>
        <w:t xml:space="preserve">Down事件的装置及方法。</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在教学、会议、演示等场景中，讲解者需要操控大屏幕（电视机、智慧黑板、LED大屏等）进行内容翻页和滚动浏览。</w:t>
      </w:r>
    </w:p>
    <w:p>
      <w:pPr>
        <w:pStyle w:val="BodyText"/>
      </w:pPr>
      <w:r>
        <w:rPr>
          <w:rFonts w:hint="eastAsia"/>
          <w:b/>
          <w:bCs/>
        </w:rPr>
        <w:t xml:space="preserve">现有方案及其局限：</w:t>
      </w:r>
    </w:p>
    <w:p>
      <w:pPr>
        <w:pStyle w:val="Compact"/>
        <w:numPr>
          <w:ilvl w:val="0"/>
          <w:numId w:val="1003"/>
        </w:numPr>
      </w:pPr>
      <w:r>
        <w:rPr>
          <w:rFonts w:hint="eastAsia"/>
          <w:b/>
          <w:bCs/>
        </w:rPr>
        <w:t xml:space="preserve">翻页笔/演示遥控器：</w:t>
      </w:r>
      <w:r>
        <w:t xml:space="preserve"> </w:t>
      </w:r>
      <w:r>
        <w:rPr>
          <w:rFonts w:hint="eastAsia"/>
        </w:rPr>
        <w:t xml:space="preserve">讲解者需额外携带翻页笔或遥控器，在书写智能笔和翻页笔之间频繁切换，操作不便且设备冗余。</w:t>
      </w:r>
    </w:p>
    <w:p>
      <w:pPr>
        <w:pStyle w:val="Compact"/>
        <w:numPr>
          <w:ilvl w:val="0"/>
          <w:numId w:val="1003"/>
        </w:numPr>
      </w:pPr>
      <w:r>
        <w:rPr>
          <w:rFonts w:hint="eastAsia"/>
          <w:b/>
          <w:bCs/>
        </w:rPr>
        <w:t xml:space="preserve">鼠标：</w:t>
      </w:r>
      <w:r>
        <w:t xml:space="preserve"> </w:t>
      </w:r>
      <w:r>
        <w:rPr>
          <w:rFonts w:hint="eastAsia"/>
        </w:rPr>
        <w:t xml:space="preserve">鼠标需桌面支撑，讲解者站立讲解时无法使用鼠标滚轮进行翻页或滚动操作。</w:t>
      </w:r>
    </w:p>
    <w:p>
      <w:pPr>
        <w:pStyle w:val="Compact"/>
        <w:numPr>
          <w:ilvl w:val="0"/>
          <w:numId w:val="1003"/>
        </w:numPr>
      </w:pPr>
      <w:r>
        <w:rPr>
          <w:rFonts w:hint="eastAsia"/>
          <w:b/>
          <w:bCs/>
        </w:rPr>
        <w:t xml:space="preserve">触摸屏直接操作：</w:t>
      </w:r>
      <w:r>
        <w:t xml:space="preserve"> </w:t>
      </w:r>
      <w:r>
        <w:rPr>
          <w:rFonts w:hint="eastAsia"/>
        </w:rPr>
        <w:t xml:space="preserve">讲解者需走到大屏幕前触摸操作，中断讲解流程，不适合远距离操控。</w:t>
      </w:r>
    </w:p>
    <w:p>
      <w:pPr>
        <w:pStyle w:val="FirstParagraph"/>
      </w:pPr>
      <w:r>
        <w:rPr>
          <w:rFonts w:hint="eastAsia"/>
          <w:b/>
          <w:bCs/>
        </w:rPr>
        <w:t xml:space="preserve">核心问题：</w:t>
      </w:r>
      <w:r>
        <w:t xml:space="preserve"> </w:t>
      </w:r>
      <w:r>
        <w:rPr>
          <w:rFonts w:hint="eastAsia"/>
        </w:rPr>
        <w:t xml:space="preserve">讲解者手持智能笔书写的同时，无法用同一支笔便捷地向主机系统发送滚轮或翻页指令，必须依赖额外设备。现有智能笔未提供将笔身上的触摸操作转换为主机系统标准USB-HID滚轮或翻页事件的功能。</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CN114428561A，触控笔多设备蓝牙切换系统，公开了触控笔通过蓝牙在多个电子设备间切换并支持触摸手势和翻页的方案，但重点在多设备切换协议，未将笔筒触摸滑动转换为</w:t>
      </w:r>
      <w:r>
        <w:t xml:space="preserve"> USB-HID </w:t>
      </w:r>
      <w:r>
        <w:rPr>
          <w:rFonts w:hint="eastAsia"/>
        </w:rPr>
        <w:t xml:space="preserve">滚轮事件及</w:t>
      </w:r>
      <w:r>
        <w:t xml:space="preserve"> dongle </w:t>
      </w:r>
      <w:r>
        <w:rPr>
          <w:rFonts w:hint="eastAsia"/>
        </w:rPr>
        <w:t xml:space="preserve">中转机制。</w:t>
      </w:r>
    </w:p>
    <w:p>
      <w:pPr>
        <w:pStyle w:val="BodyText"/>
      </w:pPr>
      <w:r>
        <w:rPr>
          <w:rFonts w:hint="eastAsia"/>
        </w:rPr>
        <w:t xml:space="preserve">[文献2]</w:t>
      </w:r>
      <w:r>
        <w:t xml:space="preserve"> </w:t>
      </w:r>
      <w:r>
        <w:rPr>
          <w:rFonts w:hint="eastAsia"/>
        </w:rPr>
        <w:t xml:space="preserve">CN114341782A，触控笔笔尖设计与精度改进，公开了通过笔尖多电极倒斜检测实现翻页和滚轮功能的方案，但触发方式为笔尖电极倒斜而非笔筒外壁触摸滑动，不支持书写的同时操控。</w:t>
      </w:r>
    </w:p>
    <w:p>
      <w:pPr>
        <w:pStyle w:val="BodyText"/>
      </w:pPr>
      <w:r>
        <w:rPr>
          <w:rFonts w:hint="eastAsia"/>
        </w:rPr>
        <w:t xml:space="preserve">[文献3]</w:t>
      </w:r>
      <w:r>
        <w:t xml:space="preserve"> </w:t>
      </w:r>
      <w:r>
        <w:rPr>
          <w:rFonts w:hint="eastAsia"/>
        </w:rPr>
        <w:t xml:space="preserve">CN108549496B，主动式触控笔，公开了支持触摸手势、翻页和滚轮控制的主动触控笔方案，但触控笔通过笔尖与屏幕交互实现手势，非在笔筒外壁设置独立触摸感应区域，无</w:t>
      </w:r>
      <w:r>
        <w:t xml:space="preserve"> USB dongle </w:t>
      </w:r>
      <w:r>
        <w:rPr>
          <w:rFonts w:hint="eastAsia"/>
        </w:rPr>
        <w:t xml:space="preserve">中转</w:t>
      </w:r>
      <w:r>
        <w:t xml:space="preserve"> USB-HID </w:t>
      </w:r>
      <w:r>
        <w:rPr>
          <w:rFonts w:hint="eastAsia"/>
        </w:rPr>
        <w:t xml:space="preserve">滚轮事件的方案。</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本发明的目的在于提供一种智能笔触摸滑动与按键协同实现主机滚轮及翻页控制的装置及方法。其核心发明点在于：</w:t>
      </w:r>
      <w:r>
        <w:rPr>
          <w:rFonts w:hint="eastAsia"/>
          <w:b/>
          <w:bCs/>
        </w:rPr>
        <w:t xml:space="preserve">在智能笔尾部笔筒外壁沿轴向设置触摸感应区域，感知手指上下滑动并转换为USB-HID协议的滚轮事件或Page</w:t>
      </w:r>
      <w:r>
        <w:rPr>
          <w:b/>
          <w:bCs/>
        </w:rPr>
        <w:t xml:space="preserve"> Up/Page </w:t>
      </w:r>
      <w:r>
        <w:rPr>
          <w:rFonts w:hint="eastAsia"/>
          <w:b/>
          <w:bCs/>
        </w:rPr>
        <w:t xml:space="preserve">Down事件，通过蓝牙或星闪无线传输至USB</w:t>
      </w:r>
      <w:r>
        <w:rPr>
          <w:b/>
          <w:bCs/>
        </w:rPr>
        <w:t xml:space="preserve"> </w:t>
      </w:r>
      <w:r>
        <w:rPr>
          <w:rFonts w:hint="eastAsia"/>
          <w:b/>
          <w:bCs/>
        </w:rPr>
        <w:t xml:space="preserve">dongle，由USB</w:t>
      </w:r>
      <w:r>
        <w:rPr>
          <w:b/>
          <w:bCs/>
        </w:rPr>
        <w:t xml:space="preserve"> </w:t>
      </w:r>
      <w:r>
        <w:rPr>
          <w:rFonts w:hint="eastAsia"/>
          <w:b/>
          <w:bCs/>
        </w:rPr>
        <w:t xml:space="preserve">dongle以标准USB-HID设备向主机系统上报，配合相邻轻触按键实现点击确认，形成完整操控体系</w:t>
      </w:r>
      <w:r>
        <w:t xml:space="preserve">。</w:t>
      </w:r>
    </w:p>
    <w:bookmarkEnd w:id="17"/>
    <w:bookmarkStart w:id="18"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（1）笔筒触摸感应区域</w:t>
      </w:r>
      <w:r>
        <w:rPr>
          <w:b/>
          <w:bCs/>
        </w:rPr>
        <w:t xml:space="preserve"> → </w:t>
      </w:r>
      <w:r>
        <w:rPr>
          <w:rFonts w:hint="eastAsia"/>
          <w:b/>
          <w:bCs/>
        </w:rPr>
        <w:t xml:space="preserve">USB-HID滚轮/翻页事件</w:t>
      </w:r>
      <w:r>
        <w:rPr>
          <w:b/>
          <w:bCs/>
        </w:rPr>
        <w:t xml:space="preserve"> —— </w:t>
      </w:r>
      <w:r>
        <w:rPr>
          <w:rFonts w:hint="eastAsia"/>
          <w:b/>
          <w:bCs/>
        </w:rPr>
        <w:t xml:space="preserve">核心转换逻辑</w:t>
      </w:r>
    </w:p>
    <w:p>
      <w:pPr>
        <w:pStyle w:val="BodyText"/>
      </w:pPr>
      <w:r>
        <w:rPr>
          <w:rFonts w:hint="eastAsia"/>
        </w:rPr>
        <w:t xml:space="preserve">在智能笔尾部笔筒外壁沿轴向设置触摸感应区域（A2），电容式触摸传感器阵列检测手指滑动方向和速度。主控芯片将向上滑动转换为滚轮向上/Page</w:t>
      </w:r>
      <w:r>
        <w:t xml:space="preserve"> </w:t>
      </w:r>
      <w:r>
        <w:rPr>
          <w:rFonts w:hint="eastAsia"/>
        </w:rPr>
        <w:t xml:space="preserve">Up事件，向下滑动转换为滚轮向下/Page</w:t>
      </w:r>
      <w:r>
        <w:t xml:space="preserve"> </w:t>
      </w:r>
      <w:r>
        <w:rPr>
          <w:rFonts w:hint="eastAsia"/>
        </w:rPr>
        <w:t xml:space="preserve">Down事件，滑动速度映射为滚动量的大小。</w:t>
      </w:r>
    </w:p>
    <w:p>
      <w:pPr>
        <w:pStyle w:val="BodyText"/>
      </w:pPr>
      <w:r>
        <w:rPr>
          <w:rFonts w:hint="eastAsia"/>
        </w:rPr>
        <w:t xml:space="preserve">优选的，所述触摸感应区域（A2）沿笔身轴向延伸长度约</w:t>
      </w:r>
      <w:r>
        <w:t xml:space="preserve"> </w:t>
      </w:r>
      <w:r>
        <w:rPr>
          <w:rFonts w:hint="eastAsia"/>
        </w:rPr>
        <w:t xml:space="preserve">15～25mm，宽度约</w:t>
      </w:r>
      <w:r>
        <w:t xml:space="preserve"> </w:t>
      </w:r>
      <w:r>
        <w:rPr>
          <w:rFonts w:hint="eastAsia"/>
        </w:rPr>
        <w:t xml:space="preserve">5～8mm，包含</w:t>
      </w:r>
      <w:r>
        <w:t xml:space="preserve"> </w:t>
      </w:r>
      <w:r>
        <w:rPr>
          <w:rFonts w:hint="eastAsia"/>
        </w:rPr>
        <w:t xml:space="preserve">3～5</w:t>
      </w:r>
      <w:r>
        <w:t xml:space="preserve"> </w:t>
      </w:r>
      <w:r>
        <w:rPr>
          <w:rFonts w:hint="eastAsia"/>
        </w:rPr>
        <w:t xml:space="preserve">个沿轴向等间距分布的电容感应电极，每个电极立体对应笔筒圆弧面的一段弧面区域；主控芯片周期性扫描各电极的电容值，当手指从一个电极区域滑动至相邻电极区域时，通过电容变化的时序判断滑动方向和速度；慢速滑动映射</w:t>
      </w:r>
      <w:r>
        <w:t xml:space="preserve"> </w:t>
      </w:r>
      <w:r>
        <w:rPr>
          <w:rFonts w:hint="eastAsia"/>
        </w:rPr>
        <w:t xml:space="preserve">N=1（单步滚动），快速滑动映射</w:t>
      </w:r>
      <w:r>
        <w:t xml:space="preserve"> </w:t>
      </w:r>
      <w:r>
        <w:rPr>
          <w:rFonts w:hint="eastAsia"/>
        </w:rPr>
        <w:t xml:space="preserve">N=3～5（多步滚动），满足不同展示内容密度下的操控需求。</w:t>
      </w:r>
    </w:p>
    <w:p>
      <w:pPr>
        <w:pStyle w:val="BodyText"/>
      </w:pPr>
      <w:r>
        <w:rPr>
          <w:rFonts w:hint="eastAsia"/>
          <w:b/>
          <w:bCs/>
        </w:rPr>
        <w:t xml:space="preserve">（2）轻触按键协同</w:t>
      </w:r>
      <w:r>
        <w:rPr>
          <w:b/>
          <w:bCs/>
        </w:rPr>
        <w:t xml:space="preserve"> —— </w:t>
      </w:r>
      <w:r>
        <w:rPr>
          <w:rFonts w:hint="eastAsia"/>
          <w:b/>
          <w:bCs/>
        </w:rPr>
        <w:t xml:space="preserve">形成完整操控</w:t>
      </w:r>
    </w:p>
    <w:p>
      <w:pPr>
        <w:pStyle w:val="BodyText"/>
      </w:pPr>
      <w:r>
        <w:rPr>
          <w:rFonts w:hint="eastAsia"/>
        </w:rPr>
        <w:t xml:space="preserve">触摸感应区域附近设置轻触按键（A3），按键按压转换为鼠标点击或确认事件。触摸滑动负责滚动/翻页，按键负责点击/确认，二者协同构成完整的远程操控体系，替代翻页笔、遥控器和鼠标。</w:t>
      </w:r>
    </w:p>
    <w:p>
      <w:pPr>
        <w:pStyle w:val="BodyText"/>
      </w:pPr>
      <w:r>
        <w:rPr>
          <w:rFonts w:hint="eastAsia"/>
        </w:rPr>
        <w:t xml:space="preserve">优选的，所述轻触按键（A3）设置于触摸感应区域（A2）下方（靠近笔尾端）相邻位置，键帽与笔身表面齐平或微凸，用户拇指在触摸区滑动后可自然下移按压按键，操作连贯；按键闭合力不超过</w:t>
      </w:r>
      <w:r>
        <w:t xml:space="preserve"> </w:t>
      </w:r>
      <w:r>
        <w:rPr>
          <w:rFonts w:hint="eastAsia"/>
        </w:rPr>
        <w:t xml:space="preserve">0.3N，轻轻一按即可触发，不影响笔身正常拡持；长按</w:t>
      </w:r>
      <w:r>
        <w:t xml:space="preserve"> 2 </w:t>
      </w:r>
      <w:r>
        <w:rPr>
          <w:rFonts w:hint="eastAsia"/>
        </w:rPr>
        <w:t xml:space="preserve">秒以上轻触按键可切换滚轮模式与翻页模式，模式切换时蜂鸣器微鸣一声进行提示。</w:t>
      </w:r>
    </w:p>
    <w:p>
      <w:pPr>
        <w:pStyle w:val="BodyText"/>
      </w:pPr>
      <w:r>
        <w:rPr>
          <w:rFonts w:hint="eastAsia"/>
          <w:b/>
          <w:bCs/>
        </w:rPr>
        <w:t xml:space="preserve">（3）无线传输</w:t>
      </w:r>
      <w:r>
        <w:rPr>
          <w:b/>
          <w:bCs/>
        </w:rPr>
        <w:t xml:space="preserve"> + </w:t>
      </w:r>
      <w:r>
        <w:rPr>
          <w:rFonts w:hint="eastAsia"/>
          <w:b/>
          <w:bCs/>
        </w:rPr>
        <w:t xml:space="preserve">USB-HID标准</w:t>
      </w:r>
      <w:r>
        <w:rPr>
          <w:b/>
          <w:bCs/>
        </w:rPr>
        <w:t xml:space="preserve"> —— </w:t>
      </w:r>
      <w:r>
        <w:rPr>
          <w:rFonts w:hint="eastAsia"/>
          <w:b/>
          <w:bCs/>
        </w:rPr>
        <w:t xml:space="preserve">广泛兼容</w:t>
      </w:r>
    </w:p>
    <w:p>
      <w:pPr>
        <w:pStyle w:val="BodyText"/>
      </w:pPr>
      <w:r>
        <w:rPr>
          <w:rFonts w:hint="eastAsia"/>
        </w:rPr>
        <w:t xml:space="preserve">事件数据通过蓝牙或星闪传输至USB</w:t>
      </w:r>
      <w:r>
        <w:t xml:space="preserve"> </w:t>
      </w:r>
      <w:r>
        <w:rPr>
          <w:rFonts w:hint="eastAsia"/>
        </w:rPr>
        <w:t xml:space="preserve">dongle，USB</w:t>
      </w:r>
      <w:r>
        <w:t xml:space="preserve"> </w:t>
      </w:r>
      <w:r>
        <w:rPr>
          <w:rFonts w:hint="eastAsia"/>
        </w:rPr>
        <w:t xml:space="preserve">dongle以标准USB-HID复合设备上报，无需主机安装驱动，兼容Windows、Android、鸿蒙、iOS等操作系统。</w:t>
      </w:r>
    </w:p>
    <w:bookmarkEnd w:id="18"/>
    <w:bookmarkStart w:id="19" w:name="有益效果"/>
    <w:p>
      <w:pPr>
        <w:pStyle w:val="Heading4"/>
      </w:pPr>
      <w:r>
        <w:rPr>
          <w:rFonts w:hint="eastAsia"/>
        </w:rPr>
        <w:t xml:space="preserve">有益效果</w:t>
      </w:r>
    </w:p>
    <w:p>
      <w:pPr>
        <w:pStyle w:val="Compact"/>
        <w:numPr>
          <w:ilvl w:val="0"/>
          <w:numId w:val="1004"/>
        </w:numPr>
      </w:pPr>
      <w:r>
        <w:rPr>
          <w:rFonts w:hint="eastAsia"/>
          <w:b/>
          <w:bCs/>
        </w:rPr>
        <w:t xml:space="preserve">一笔多用，少携带一个设备：</w:t>
      </w:r>
      <w:r>
        <w:t xml:space="preserve"> </w:t>
      </w:r>
      <w:r>
        <w:rPr>
          <w:rFonts w:hint="eastAsia"/>
        </w:rPr>
        <w:t xml:space="preserve">智能笔同时具备书写和滚轮翻页控制功能，讲解者无需额外携带翻页笔或遥控器，随身携带设备数量减少</w:t>
      </w:r>
      <w:r>
        <w:t xml:space="preserve"> 1 </w:t>
      </w:r>
      <w:r>
        <w:rPr>
          <w:rFonts w:hint="eastAsia"/>
        </w:rPr>
        <w:t xml:space="preserve">个。</w:t>
      </w:r>
    </w:p>
    <w:p>
      <w:pPr>
        <w:pStyle w:val="Compact"/>
        <w:numPr>
          <w:ilvl w:val="0"/>
          <w:numId w:val="1004"/>
        </w:numPr>
      </w:pPr>
      <w:r>
        <w:rPr>
          <w:rFonts w:hint="eastAsia"/>
          <w:b/>
          <w:bCs/>
        </w:rPr>
        <w:t xml:space="preserve">操控便捷，手不离笔：</w:t>
      </w:r>
      <w:r>
        <w:t xml:space="preserve"> </w:t>
      </w:r>
      <w:r>
        <w:rPr>
          <w:rFonts w:hint="eastAsia"/>
        </w:rPr>
        <w:t xml:space="preserve">手指在笔筒上自然滑动即可翻页，无需切换设备；触摸滑动响应延迟不超过</w:t>
      </w:r>
      <w:r>
        <w:t xml:space="preserve"> </w:t>
      </w:r>
      <w:r>
        <w:rPr>
          <w:rFonts w:hint="eastAsia"/>
        </w:rPr>
        <w:t xml:space="preserve">30ms，操作流畅无卡顿感。</w:t>
      </w:r>
    </w:p>
    <w:p>
      <w:pPr>
        <w:pStyle w:val="Compact"/>
        <w:numPr>
          <w:ilvl w:val="0"/>
          <w:numId w:val="1004"/>
        </w:numPr>
      </w:pPr>
      <w:r>
        <w:rPr>
          <w:rFonts w:hint="eastAsia"/>
          <w:b/>
          <w:bCs/>
        </w:rPr>
        <w:t xml:space="preserve">滚轮+翻页+点击完整体系：</w:t>
      </w:r>
      <w:r>
        <w:t xml:space="preserve"> </w:t>
      </w:r>
      <w:r>
        <w:rPr>
          <w:rFonts w:hint="eastAsia"/>
        </w:rPr>
        <w:t xml:space="preserve">触摸滑动实现滚轮/翻页，轻触按键实现点击确认，长按按键切换两种模式，功能组合完整，满足教学、会议、演示等多种场景需求。</w:t>
      </w:r>
    </w:p>
    <w:p>
      <w:pPr>
        <w:pStyle w:val="Compact"/>
        <w:numPr>
          <w:ilvl w:val="0"/>
          <w:numId w:val="1004"/>
        </w:numPr>
      </w:pPr>
      <w:r>
        <w:rPr>
          <w:rFonts w:hint="eastAsia"/>
          <w:b/>
          <w:bCs/>
        </w:rPr>
        <w:t xml:space="preserve">广泛兼容，无需驱动：</w:t>
      </w:r>
      <w:r>
        <w:t xml:space="preserve"> </w:t>
      </w:r>
      <w:r>
        <w:rPr>
          <w:rFonts w:hint="eastAsia"/>
        </w:rPr>
        <w:t xml:space="preserve">基于标准USB-HID协议，关注系统内已内置驱动支持，将适配主流操作系统和大屏设备，串接</w:t>
      </w:r>
      <w:r>
        <w:t xml:space="preserve"> USB dongle </w:t>
      </w:r>
      <w:r>
        <w:rPr>
          <w:rFonts w:hint="eastAsia"/>
        </w:rPr>
        <w:t xml:space="preserve">后即插即用，配置时间为零。</w:t>
      </w:r>
    </w:p>
    <w:p>
      <w:r>
        <w:pict>
          <v:rect style="width:0;height:1.5pt" o:hralign="center" o:hrstd="t" o:hr="t"/>
        </w:pict>
      </w:r>
    </w:p>
    <w:bookmarkEnd w:id="19"/>
    <w:bookmarkEnd w:id="20"/>
    <w:bookmarkStart w:id="33"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为本发明智能笔尾部触摸感应区域与轻触按键的布局结构示意图，示出触摸感应区域（A2）、轻触按键（A3）在笔身尾部的位置关系；</w:t>
      </w:r>
    </w:p>
    <w:p>
      <w:pPr>
        <w:pStyle w:val="BodyText"/>
      </w:pPr>
      <w:r>
        <w:rPr>
          <w:rFonts w:hint="eastAsia"/>
          <w:b/>
          <w:bCs/>
        </w:rPr>
        <w:t xml:space="preserve">图2</w:t>
      </w:r>
      <w:r>
        <w:t xml:space="preserve"> </w:t>
      </w:r>
      <w:r>
        <w:rPr>
          <w:rFonts w:hint="eastAsia"/>
        </w:rPr>
        <w:t xml:space="preserve">为触摸滑动事件从智能笔到主机系统的完整传输与转换链路示意图；</w:t>
      </w:r>
    </w:p>
    <w:p>
      <w:pPr>
        <w:pStyle w:val="BodyText"/>
      </w:pPr>
      <w:r>
        <w:rPr>
          <w:rFonts w:hint="eastAsia"/>
          <w:b/>
          <w:bCs/>
        </w:rPr>
        <w:t xml:space="preserve">图3</w:t>
      </w:r>
      <w:r>
        <w:t xml:space="preserve"> </w:t>
      </w:r>
      <w:r>
        <w:rPr>
          <w:rFonts w:hint="eastAsia"/>
        </w:rPr>
        <w:t xml:space="preserve">为触摸滑动检测与事件转换的工作流程图。</w:t>
      </w:r>
    </w:p>
    <w:p>
      <w:pPr>
        <w:pStyle w:val="BodyText"/>
      </w:pPr>
      <w:r>
        <w:rPr>
          <w:rFonts w:hint="eastAsia"/>
        </w:rPr>
        <w:t xml:space="preserve">图中：</w:t>
      </w:r>
    </w:p>
    <w:p>
      <w:pPr>
        <w:pStyle w:val="Compact"/>
        <w:numPr>
          <w:ilvl w:val="0"/>
          <w:numId w:val="1005"/>
        </w:numPr>
      </w:pPr>
      <w:r>
        <w:rPr>
          <w:rFonts w:hint="eastAsia"/>
        </w:rPr>
        <w:t xml:space="preserve">A1—笔身；A2—触摸感应区域；A3—轻触按键；</w:t>
      </w:r>
    </w:p>
    <w:p>
      <w:pPr>
        <w:pStyle w:val="Compact"/>
        <w:numPr>
          <w:ilvl w:val="0"/>
          <w:numId w:val="1005"/>
        </w:numPr>
      </w:pPr>
      <w:r>
        <w:rPr>
          <w:rFonts w:hint="eastAsia"/>
        </w:rPr>
        <w:t xml:space="preserve">A4—主控芯片；A5—无线通信模块；</w:t>
      </w:r>
    </w:p>
    <w:p>
      <w:pPr>
        <w:pStyle w:val="Compact"/>
        <w:numPr>
          <w:ilvl w:val="0"/>
          <w:numId w:val="1005"/>
        </w:numPr>
      </w:pPr>
      <w:r>
        <w:t xml:space="preserve">B—USB </w:t>
      </w:r>
      <w:r>
        <w:rPr>
          <w:rFonts w:hint="eastAsia"/>
        </w:rPr>
        <w:t xml:space="preserve">dongle接收端。</w:t>
      </w:r>
    </w:p>
    <w:bookmarkStart w:id="24" w:name="图1笔尾触摸区域与按键布局"/>
    <w:p>
      <w:pPr>
        <w:pStyle w:val="Heading4"/>
      </w:pPr>
      <w:r>
        <w:rPr>
          <w:rFonts w:hint="eastAsia"/>
        </w:rPr>
        <w:t xml:space="preserve">图1：笔尾触摸区域与按键布局</w:t>
      </w:r>
    </w:p>
    <w:p>
      <w:pPr>
        <w:pStyle w:val="FirstParagraph"/>
      </w:pPr>
      <w:r>
        <w:drawing>
          <wp:inline>
            <wp:extent cx="4699000" cy="5753100"/>
            <wp:effectExtent b="0" l="0" r="0" t="0"/>
            <wp:docPr descr="" title="" id="22" name="Picture"/>
            <a:graphic>
              <a:graphicData uri="http://schemas.openxmlformats.org/drawingml/2006/picture">
                <pic:pic>
                  <pic:nvPicPr>
                    <pic:cNvPr descr="/Users/jiahong/Documents/Job/docs/.vscode/.plantuml_cache/0e89fb1c960cffa3d3efe7c8ff6f7acd28dd8e7f.png" id="23" name="Picture"/>
                    <pic:cNvPicPr>
                      <a:picLocks noChangeArrowheads="1" noChangeAspect="1"/>
                    </pic:cNvPicPr>
                  </pic:nvPicPr>
                  <pic:blipFill>
                    <a:blip r:embed="rId21"/>
                    <a:stretch>
                      <a:fillRect/>
                    </a:stretch>
                  </pic:blipFill>
                  <pic:spPr bwMode="auto">
                    <a:xfrm>
                      <a:off x="0" y="0"/>
                      <a:ext cx="4699000" cy="5753100"/>
                    </a:xfrm>
                    <a:prstGeom prst="rect">
                      <a:avLst/>
                    </a:prstGeom>
                    <a:noFill/>
                    <a:ln w="9525">
                      <a:noFill/>
                      <a:headEnd/>
                      <a:tailEnd/>
                    </a:ln>
                  </pic:spPr>
                </pic:pic>
              </a:graphicData>
            </a:graphic>
          </wp:inline>
        </w:drawing>
      </w:r>
    </w:p>
    <w:bookmarkEnd w:id="24"/>
    <w:bookmarkStart w:id="28" w:name="图2事件传输与转换链路"/>
    <w:p>
      <w:pPr>
        <w:pStyle w:val="Heading4"/>
      </w:pPr>
      <w:r>
        <w:rPr>
          <w:rFonts w:hint="eastAsia"/>
        </w:rPr>
        <w:t xml:space="preserve">图2：事件传输与转换链路</w:t>
      </w:r>
    </w:p>
    <w:p>
      <w:pPr>
        <w:pStyle w:val="FirstParagraph"/>
      </w:pPr>
      <w:r>
        <w:drawing>
          <wp:inline>
            <wp:extent cx="5232400" cy="6489700"/>
            <wp:effectExtent b="0" l="0" r="0" t="0"/>
            <wp:docPr descr="" title="" id="26" name="Picture"/>
            <a:graphic>
              <a:graphicData uri="http://schemas.openxmlformats.org/drawingml/2006/picture">
                <pic:pic>
                  <pic:nvPicPr>
                    <pic:cNvPr descr="/Users/jiahong/Documents/Job/docs/.vscode/.plantuml_cache/9222d2c6fe84cfe040f14acf01cbce70fa323026.png" id="27" name="Picture"/>
                    <pic:cNvPicPr>
                      <a:picLocks noChangeArrowheads="1" noChangeAspect="1"/>
                    </pic:cNvPicPr>
                  </pic:nvPicPr>
                  <pic:blipFill>
                    <a:blip r:embed="rId25"/>
                    <a:stretch>
                      <a:fillRect/>
                    </a:stretch>
                  </pic:blipFill>
                  <pic:spPr bwMode="auto">
                    <a:xfrm>
                      <a:off x="0" y="0"/>
                      <a:ext cx="5232400" cy="6489700"/>
                    </a:xfrm>
                    <a:prstGeom prst="rect">
                      <a:avLst/>
                    </a:prstGeom>
                    <a:noFill/>
                    <a:ln w="9525">
                      <a:noFill/>
                      <a:headEnd/>
                      <a:tailEnd/>
                    </a:ln>
                  </pic:spPr>
                </pic:pic>
              </a:graphicData>
            </a:graphic>
          </wp:inline>
        </w:drawing>
      </w:r>
    </w:p>
    <w:bookmarkEnd w:id="28"/>
    <w:bookmarkStart w:id="32" w:name="图3触摸检测与事件转换流程"/>
    <w:p>
      <w:pPr>
        <w:pStyle w:val="Heading4"/>
      </w:pPr>
      <w:r>
        <w:rPr>
          <w:rFonts w:hint="eastAsia"/>
        </w:rPr>
        <w:t xml:space="preserve">图3：触摸检测与事件转换流程</w:t>
      </w:r>
    </w:p>
    <w:p>
      <w:pPr>
        <w:pStyle w:val="FirstParagraph"/>
      </w:pPr>
      <w:r>
        <w:drawing>
          <wp:inline>
            <wp:extent cx="5334000" cy="3416084"/>
            <wp:effectExtent b="0" l="0" r="0" t="0"/>
            <wp:docPr descr="" title="" id="30" name="Picture"/>
            <a:graphic>
              <a:graphicData uri="http://schemas.openxmlformats.org/drawingml/2006/picture">
                <pic:pic>
                  <pic:nvPicPr>
                    <pic:cNvPr descr="/Users/jiahong/Documents/Job/docs/.vscode/.plantuml_cache/6353da60e29358d591910063dc25ea377646c33f.png" id="31" name="Picture"/>
                    <pic:cNvPicPr>
                      <a:picLocks noChangeArrowheads="1" noChangeAspect="1"/>
                    </pic:cNvPicPr>
                  </pic:nvPicPr>
                  <pic:blipFill>
                    <a:blip r:embed="rId29"/>
                    <a:stretch>
                      <a:fillRect/>
                    </a:stretch>
                  </pic:blipFill>
                  <pic:spPr bwMode="auto">
                    <a:xfrm>
                      <a:off x="0" y="0"/>
                      <a:ext cx="5334000" cy="3416084"/>
                    </a:xfrm>
                    <a:prstGeom prst="rect">
                      <a:avLst/>
                    </a:prstGeom>
                    <a:noFill/>
                    <a:ln w="9525">
                      <a:noFill/>
                      <a:headEnd/>
                      <a:tailEnd/>
                    </a:ln>
                  </pic:spPr>
                </pic:pic>
              </a:graphicData>
            </a:graphic>
          </wp:inline>
        </w:drawing>
      </w:r>
    </w:p>
    <w:p>
      <w:r>
        <w:pict>
          <v:rect style="width:0;height:1.5pt" o:hralign="center" o:hrstd="t" o:hr="t"/>
        </w:pict>
      </w:r>
    </w:p>
    <w:bookmarkEnd w:id="32"/>
    <w:bookmarkEnd w:id="33"/>
    <w:bookmarkStart w:id="37" w:name="具体实施方式"/>
    <w:p>
      <w:pPr>
        <w:pStyle w:val="Heading3"/>
      </w:pPr>
      <w:r>
        <w:rPr>
          <w:rFonts w:hint="eastAsia"/>
        </w:rPr>
        <w:t xml:space="preserve">具体实施方式</w:t>
      </w:r>
    </w:p>
    <w:p>
      <w:pPr>
        <w:pStyle w:val="FirstParagraph"/>
      </w:pPr>
      <w:r>
        <w:rPr>
          <w:rFonts w:hint="eastAsia"/>
        </w:rPr>
        <w:t xml:space="preserve">下面结合附图，对本发明的具体实施方式作进一步详细说明。</w:t>
      </w:r>
    </w:p>
    <w:bookmarkStart w:id="34" w:name="实施例一笔筒触摸感应区域的结构实现"/>
    <w:p>
      <w:pPr>
        <w:pStyle w:val="Heading4"/>
      </w:pPr>
      <w:r>
        <w:rPr>
          <w:rFonts w:hint="eastAsia"/>
        </w:rPr>
        <w:t xml:space="preserve">实施例一：笔筒触摸感应区域的结构实现</w:t>
      </w:r>
    </w:p>
    <w:p>
      <w:pPr>
        <w:pStyle w:val="FirstParagraph"/>
      </w:pPr>
      <w:r>
        <w:rPr>
          <w:rFonts w:hint="eastAsia"/>
        </w:rPr>
        <w:t xml:space="preserve">该实施例详细说明了本发明权利要求</w:t>
      </w:r>
      <w:r>
        <w:t xml:space="preserve"> 1、2 </w:t>
      </w:r>
      <w:r>
        <w:rPr>
          <w:rFonts w:hint="eastAsia"/>
        </w:rPr>
        <w:t xml:space="preserve">所述的笔筒外壁触摸感应区域的具体结构形式，包括电容传感器阵列布局、尺寸参数及轻触按键与触摸区的相对位置关系。</w:t>
      </w:r>
    </w:p>
    <w:p>
      <w:pPr>
        <w:pStyle w:val="BodyText"/>
      </w:pPr>
      <w:r>
        <w:rPr>
          <w:rFonts w:hint="eastAsia"/>
        </w:rPr>
        <w:t xml:space="preserve">如图1所示，智能笔笔身（A1）尾部外壁设有触摸感应区域（A2），触摸区域沿笔筒轴向延伸，长度约</w:t>
      </w:r>
      <w:r>
        <w:t xml:space="preserve"> </w:t>
      </w:r>
      <w:r>
        <w:rPr>
          <w:rFonts w:hint="eastAsia"/>
        </w:rPr>
        <w:t xml:space="preserve">15～25mm，宽度约</w:t>
      </w:r>
      <w:r>
        <w:t xml:space="preserve"> </w:t>
      </w:r>
      <w:r>
        <w:rPr>
          <w:rFonts w:hint="eastAsia"/>
        </w:rPr>
        <w:t xml:space="preserve">5～8mm，覆盖笔筒圆弧面的一段弧面区域。</w:t>
      </w:r>
    </w:p>
    <w:p>
      <w:pPr>
        <w:pStyle w:val="BodyText"/>
      </w:pPr>
      <w:r>
        <w:rPr>
          <w:rFonts w:hint="eastAsia"/>
        </w:rPr>
        <w:t xml:space="preserve">触摸感应区域采用电容式触摸传感器阵列实现，阵列包含</w:t>
      </w:r>
      <w:r>
        <w:t xml:space="preserve"> </w:t>
      </w:r>
      <w:r>
        <w:rPr>
          <w:rFonts w:hint="eastAsia"/>
        </w:rPr>
        <w:t xml:space="preserve">3～5</w:t>
      </w:r>
      <w:r>
        <w:t xml:space="preserve"> </w:t>
      </w:r>
      <w:r>
        <w:rPr>
          <w:rFonts w:hint="eastAsia"/>
        </w:rPr>
        <w:t xml:space="preserve">个沿轴向等间距分布的感应电极，电极通过FPC柔性线路板或印刷银浆走线连接至笔内主控芯片（A4）。主控芯片周期性扫描各电极的电容值，当手指从一个电极区域滑动至相邻电极区域时，主控芯片通过电容变化的时序判断滑动方向（向上或向下）和滑动速度（单位时间跨越的电极数）。</w:t>
      </w:r>
    </w:p>
    <w:p>
      <w:pPr>
        <w:pStyle w:val="BodyText"/>
      </w:pPr>
      <w:r>
        <w:rPr>
          <w:rFonts w:hint="eastAsia"/>
        </w:rPr>
        <w:t xml:space="preserve">触摸感应区域的下方（靠近笔尾端）设有轻触按键（A3），按键为微动开关，键帽与笔身表面齐平或微凸，用户拇指在触摸区域滑动后可自然下移按压按键，操作连贯。</w:t>
      </w:r>
    </w:p>
    <w:bookmarkEnd w:id="34"/>
    <w:bookmarkStart w:id="35" w:name="实施例二触摸事件到usb-hid滚轮翻页事件的转换"/>
    <w:p>
      <w:pPr>
        <w:pStyle w:val="Heading4"/>
      </w:pPr>
      <w:r>
        <w:rPr>
          <w:rFonts w:hint="eastAsia"/>
        </w:rPr>
        <w:t xml:space="preserve">实施例二：触摸事件到USB-HID滚轮/翻页事件的转换</w:t>
      </w:r>
    </w:p>
    <w:p>
      <w:pPr>
        <w:pStyle w:val="FirstParagraph"/>
      </w:pPr>
      <w:r>
        <w:rPr>
          <w:rFonts w:hint="eastAsia"/>
        </w:rPr>
        <w:t xml:space="preserve">该实施例详细说明了本发明权利要求</w:t>
      </w:r>
      <w:r>
        <w:t xml:space="preserve"> 1、3、4 </w:t>
      </w:r>
      <w:r>
        <w:rPr>
          <w:rFonts w:hint="eastAsia"/>
        </w:rPr>
        <w:t xml:space="preserve">所述的主控芯片将触摸滑动事件转换为</w:t>
      </w:r>
      <w:r>
        <w:t xml:space="preserve"> USB-HID </w:t>
      </w:r>
      <w:r>
        <w:rPr>
          <w:rFonts w:hint="eastAsia"/>
        </w:rPr>
        <w:t xml:space="preserve">滚轮或翻页事件的具体映射规则，包括模式切换和滑动速度到滚动步数的对应关系。</w:t>
      </w:r>
    </w:p>
    <w:p>
      <w:pPr>
        <w:pStyle w:val="BodyText"/>
      </w:pPr>
      <w:r>
        <w:rPr>
          <w:rFonts w:hint="eastAsia"/>
        </w:rPr>
        <w:t xml:space="preserve">如图2所示，主控芯片（A4）检测到手指滑动后，根据当前工作模式进行事件转换：</w:t>
      </w:r>
    </w:p>
    <w:p>
      <w:pPr>
        <w:pStyle w:val="BodyText"/>
      </w:pPr>
      <w:r>
        <w:rPr>
          <w:rFonts w:hint="eastAsia"/>
          <w:b/>
          <w:bCs/>
        </w:rPr>
        <w:t xml:space="preserve">滚轮模式：</w:t>
      </w:r>
      <w:r>
        <w:t xml:space="preserve"> </w:t>
      </w:r>
      <w:r>
        <w:t xml:space="preserve">- </w:t>
      </w:r>
      <w:r>
        <w:rPr>
          <w:rFonts w:hint="eastAsia"/>
        </w:rPr>
        <w:t xml:space="preserve">手指向上滑动</w:t>
      </w:r>
      <w:r>
        <w:t xml:space="preserve"> → </w:t>
      </w:r>
      <w:r>
        <w:rPr>
          <w:rFonts w:hint="eastAsia"/>
        </w:rPr>
        <w:t xml:space="preserve">生成USB-HID鼠标报告中的滚轮字段正值（Wheel</w:t>
      </w:r>
      <w:r>
        <w:t xml:space="preserve"> = </w:t>
      </w:r>
      <w:r>
        <w:rPr>
          <w:rFonts w:hint="eastAsia"/>
        </w:rPr>
        <w:t xml:space="preserve">+N），N为滑动步数</w:t>
      </w:r>
      <w:r>
        <w:t xml:space="preserve"> </w:t>
      </w:r>
      <w:r>
        <w:t xml:space="preserve">- </w:t>
      </w:r>
      <w:r>
        <w:rPr>
          <w:rFonts w:hint="eastAsia"/>
        </w:rPr>
        <w:t xml:space="preserve">手指向下滑动</w:t>
      </w:r>
      <w:r>
        <w:t xml:space="preserve"> → </w:t>
      </w:r>
      <w:r>
        <w:rPr>
          <w:rFonts w:hint="eastAsia"/>
        </w:rPr>
        <w:t xml:space="preserve">生成USB-HID鼠标报告中的滚轮字段负值（Wheel</w:t>
      </w:r>
      <w:r>
        <w:t xml:space="preserve"> = </w:t>
      </w:r>
      <w:r>
        <w:rPr>
          <w:rFonts w:hint="eastAsia"/>
        </w:rPr>
        <w:t xml:space="preserve">-N）</w:t>
      </w:r>
      <w:r>
        <w:t xml:space="preserve"> </w:t>
      </w:r>
      <w:r>
        <w:t xml:space="preserve">- </w:t>
      </w:r>
      <w:r>
        <w:rPr>
          <w:rFonts w:hint="eastAsia"/>
        </w:rPr>
        <w:t xml:space="preserve">慢速滑动映射</w:t>
      </w:r>
      <w:r>
        <w:t xml:space="preserve"> </w:t>
      </w:r>
      <w:r>
        <w:rPr>
          <w:rFonts w:hint="eastAsia"/>
        </w:rPr>
        <w:t xml:space="preserve">N=1（单步滚动），快速滑动映射</w:t>
      </w:r>
      <w:r>
        <w:t xml:space="preserve"> </w:t>
      </w:r>
      <w:r>
        <w:rPr>
          <w:rFonts w:hint="eastAsia"/>
        </w:rPr>
        <w:t xml:space="preserve">N=3～5（多步滚动）</w:t>
      </w:r>
    </w:p>
    <w:p>
      <w:pPr>
        <w:pStyle w:val="BodyText"/>
      </w:pPr>
      <w:r>
        <w:rPr>
          <w:rFonts w:hint="eastAsia"/>
          <w:b/>
          <w:bCs/>
        </w:rPr>
        <w:t xml:space="preserve">翻页模式：</w:t>
      </w:r>
      <w:r>
        <w:t xml:space="preserve"> </w:t>
      </w:r>
      <w:r>
        <w:t xml:space="preserve">- </w:t>
      </w:r>
      <w:r>
        <w:rPr>
          <w:rFonts w:hint="eastAsia"/>
        </w:rPr>
        <w:t xml:space="preserve">手指向上滑动</w:t>
      </w:r>
      <w:r>
        <w:t xml:space="preserve"> → </w:t>
      </w:r>
      <w:r>
        <w:rPr>
          <w:rFonts w:hint="eastAsia"/>
        </w:rPr>
        <w:t xml:space="preserve">生成USB-HID键盘报告的</w:t>
      </w:r>
      <w:r>
        <w:t xml:space="preserve"> Page Up </w:t>
      </w:r>
      <w:r>
        <w:rPr>
          <w:rFonts w:hint="eastAsia"/>
        </w:rPr>
        <w:t xml:space="preserve">按键事件（KeyCode</w:t>
      </w:r>
      <w:r>
        <w:t xml:space="preserve"> = </w:t>
      </w:r>
      <w:r>
        <w:rPr>
          <w:rFonts w:hint="eastAsia"/>
        </w:rPr>
        <w:t xml:space="preserve">0x4B）</w:t>
      </w:r>
      <w:r>
        <w:t xml:space="preserve"> </w:t>
      </w:r>
      <w:r>
        <w:t xml:space="preserve">- </w:t>
      </w:r>
      <w:r>
        <w:rPr>
          <w:rFonts w:hint="eastAsia"/>
        </w:rPr>
        <w:t xml:space="preserve">手指向下滑动</w:t>
      </w:r>
      <w:r>
        <w:t xml:space="preserve"> → </w:t>
      </w:r>
      <w:r>
        <w:rPr>
          <w:rFonts w:hint="eastAsia"/>
        </w:rPr>
        <w:t xml:space="preserve">生成USB-HID键盘报告的</w:t>
      </w:r>
      <w:r>
        <w:t xml:space="preserve"> Page Down </w:t>
      </w:r>
      <w:r>
        <w:rPr>
          <w:rFonts w:hint="eastAsia"/>
        </w:rPr>
        <w:t xml:space="preserve">按键事件（KeyCode</w:t>
      </w:r>
      <w:r>
        <w:t xml:space="preserve"> = </w:t>
      </w:r>
      <w:r>
        <w:rPr>
          <w:rFonts w:hint="eastAsia"/>
        </w:rPr>
        <w:t xml:space="preserve">0x4E）</w:t>
      </w:r>
    </w:p>
    <w:p>
      <w:pPr>
        <w:pStyle w:val="BodyText"/>
      </w:pPr>
      <w:r>
        <w:rPr>
          <w:rFonts w:hint="eastAsia"/>
          <w:b/>
          <w:bCs/>
        </w:rPr>
        <w:t xml:space="preserve">按键事件：</w:t>
      </w:r>
      <w:r>
        <w:t xml:space="preserve"> </w:t>
      </w:r>
      <w:r>
        <w:t xml:space="preserve">- </w:t>
      </w:r>
      <w:r>
        <w:rPr>
          <w:rFonts w:hint="eastAsia"/>
        </w:rPr>
        <w:t xml:space="preserve">短按轻触按键</w:t>
      </w:r>
      <w:r>
        <w:t xml:space="preserve"> → </w:t>
      </w:r>
      <w:r>
        <w:rPr>
          <w:rFonts w:hint="eastAsia"/>
        </w:rPr>
        <w:t xml:space="preserve">生成USB-HID鼠标报告的左键单击事件</w:t>
      </w:r>
      <w:r>
        <w:t xml:space="preserve"> </w:t>
      </w:r>
      <w:r>
        <w:t xml:space="preserve">- </w:t>
      </w:r>
      <w:r>
        <w:rPr>
          <w:rFonts w:hint="eastAsia"/>
        </w:rPr>
        <w:t xml:space="preserve">长按轻触按键</w:t>
      </w:r>
      <w:r>
        <w:t xml:space="preserve"> → </w:t>
      </w:r>
      <w:r>
        <w:rPr>
          <w:rFonts w:hint="eastAsia"/>
        </w:rPr>
        <w:t xml:space="preserve">切换滚轮模式与翻页模式</w:t>
      </w:r>
    </w:p>
    <w:p>
      <w:pPr>
        <w:pStyle w:val="BodyText"/>
      </w:pPr>
      <w:r>
        <w:rPr>
          <w:rFonts w:hint="eastAsia"/>
        </w:rPr>
        <w:t xml:space="preserve">事件数据包通过无线通信模块（A5）以蓝牙或星闪协议发送至USB</w:t>
      </w:r>
      <w:r>
        <w:t xml:space="preserve"> </w:t>
      </w:r>
      <w:r>
        <w:rPr>
          <w:rFonts w:hint="eastAsia"/>
        </w:rPr>
        <w:t xml:space="preserve">dongle接收端（B），dongle解析后以标准USB-HID复合设备（鼠标+键盘）向主机系统上报。</w:t>
      </w:r>
    </w:p>
    <w:bookmarkEnd w:id="35"/>
    <w:bookmarkStart w:id="36" w:name="实施例三多系统兼容与大屏操控场景"/>
    <w:p>
      <w:pPr>
        <w:pStyle w:val="Heading4"/>
      </w:pPr>
      <w:r>
        <w:rPr>
          <w:rFonts w:hint="eastAsia"/>
        </w:rPr>
        <w:t xml:space="preserve">实施例三：多系统兼容与大屏操控场景</w:t>
      </w:r>
    </w:p>
    <w:p>
      <w:pPr>
        <w:pStyle w:val="FirstParagraph"/>
      </w:pPr>
      <w:r>
        <w:rPr>
          <w:rFonts w:hint="eastAsia"/>
        </w:rPr>
        <w:t xml:space="preserve">该实施例详细说明了本发明权利要求</w:t>
      </w:r>
      <w:r>
        <w:t xml:space="preserve"> 1、5 </w:t>
      </w:r>
      <w:r>
        <w:rPr>
          <w:rFonts w:hint="eastAsia"/>
        </w:rPr>
        <w:t xml:space="preserve">所述的</w:t>
      </w:r>
      <w:r>
        <w:t xml:space="preserve"> USB dongle </w:t>
      </w:r>
      <w:r>
        <w:rPr>
          <w:rFonts w:hint="eastAsia"/>
        </w:rPr>
        <w:t xml:space="preserve">以</w:t>
      </w:r>
      <w:r>
        <w:t xml:space="preserve"> USB-HID </w:t>
      </w:r>
      <w:r>
        <w:rPr>
          <w:rFonts w:hint="eastAsia"/>
        </w:rPr>
        <w:t xml:space="preserve">复合设备识别符实现多系统兼容的具体方案，展示本发明在教学、会议、演示等场景中的实际使用效果。</w:t>
      </w:r>
    </w:p>
    <w:p>
      <w:pPr>
        <w:pStyle w:val="BodyText"/>
      </w:pPr>
      <w:r>
        <w:t xml:space="preserve">USB </w:t>
      </w:r>
      <w:r>
        <w:rPr>
          <w:rFonts w:hint="eastAsia"/>
        </w:rPr>
        <w:t xml:space="preserve">dongle接收端（B）的USB-HID设备描述符注册为复合设备，同时包含鼠标接口（含滚轮）和键盘接口（含Page</w:t>
      </w:r>
      <w:r>
        <w:t xml:space="preserve"> Up/Page </w:t>
      </w:r>
      <w:r>
        <w:rPr>
          <w:rFonts w:hint="eastAsia"/>
        </w:rPr>
        <w:t xml:space="preserve">Down），无需主机安装任何驱动程序。兼容性覆盖：</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主机系统</w:t>
            </w:r>
          </w:p>
        </w:tc>
        <w:tc>
          <w:tcPr/>
          <w:p>
            <w:pPr>
              <w:pStyle w:val="Compact"/>
            </w:pPr>
            <w:r>
              <w:rPr>
                <w:rFonts w:hint="eastAsia"/>
              </w:rPr>
              <w:t xml:space="preserve">滚轮事件支持</w:t>
            </w:r>
          </w:p>
        </w:tc>
        <w:tc>
          <w:tcPr/>
          <w:p>
            <w:pPr>
              <w:pStyle w:val="Compact"/>
            </w:pPr>
            <w:r>
              <w:t xml:space="preserve">Page </w:t>
            </w:r>
            <w:r>
              <w:rPr>
                <w:rFonts w:hint="eastAsia"/>
              </w:rPr>
              <w:t xml:space="preserve">Up/Down支持</w:t>
            </w:r>
          </w:p>
        </w:tc>
        <w:tc>
          <w:tcPr/>
          <w:p>
            <w:pPr>
              <w:pStyle w:val="Compact"/>
            </w:pPr>
            <w:r>
              <w:rPr>
                <w:rFonts w:hint="eastAsia"/>
              </w:rPr>
              <w:t xml:space="preserve">使用场景</w:t>
            </w:r>
          </w:p>
        </w:tc>
      </w:tr>
      <w:tr>
        <w:tc>
          <w:tcPr/>
          <w:p>
            <w:pPr>
              <w:pStyle w:val="Compact"/>
            </w:pPr>
            <w:r>
              <w:t xml:space="preserve">Windows</w:t>
            </w:r>
          </w:p>
        </w:tc>
        <w:tc>
          <w:tcPr/>
          <w:p>
            <w:pPr>
              <w:pStyle w:val="Compact"/>
            </w:pPr>
            <w:r>
              <w:rPr>
                <w:rFonts w:hint="eastAsia"/>
              </w:rPr>
              <w:t xml:space="preserve">标准HID鼠标滚轮</w:t>
            </w:r>
          </w:p>
        </w:tc>
        <w:tc>
          <w:tcPr/>
          <w:p>
            <w:pPr>
              <w:pStyle w:val="Compact"/>
            </w:pPr>
            <w:r>
              <w:rPr>
                <w:rFonts w:hint="eastAsia"/>
              </w:rPr>
              <w:t xml:space="preserve">标准HID键盘</w:t>
            </w:r>
          </w:p>
        </w:tc>
        <w:tc>
          <w:tcPr/>
          <w:p>
            <w:pPr>
              <w:pStyle w:val="Compact"/>
            </w:pPr>
            <w:r>
              <w:t xml:space="preserve">PC + </w:t>
            </w:r>
            <w:r>
              <w:rPr>
                <w:rFonts w:hint="eastAsia"/>
              </w:rPr>
              <w:t xml:space="preserve">投影/大屏</w:t>
            </w:r>
          </w:p>
        </w:tc>
      </w:tr>
      <w:tr>
        <w:tc>
          <w:tcPr/>
          <w:p>
            <w:pPr>
              <w:pStyle w:val="Compact"/>
            </w:pPr>
            <w:r>
              <w:t xml:space="preserve">Android</w:t>
            </w:r>
          </w:p>
        </w:tc>
        <w:tc>
          <w:tcPr/>
          <w:p>
            <w:pPr>
              <w:pStyle w:val="Compact"/>
            </w:pPr>
            <w:r>
              <w:rPr>
                <w:rFonts w:hint="eastAsia"/>
              </w:rPr>
              <w:t xml:space="preserve">标准HID鼠标滚轮</w:t>
            </w:r>
          </w:p>
        </w:tc>
        <w:tc>
          <w:tcPr/>
          <w:p>
            <w:pPr>
              <w:pStyle w:val="Compact"/>
            </w:pPr>
            <w:r>
              <w:rPr>
                <w:rFonts w:hint="eastAsia"/>
              </w:rPr>
              <w:t xml:space="preserve">标准HID键盘</w:t>
            </w:r>
          </w:p>
        </w:tc>
        <w:tc>
          <w:tcPr/>
          <w:p>
            <w:pPr>
              <w:pStyle w:val="Compact"/>
            </w:pPr>
            <w:r>
              <w:rPr>
                <w:rFonts w:hint="eastAsia"/>
              </w:rPr>
              <w:t xml:space="preserve">智慧黑板、Android大屏</w:t>
            </w:r>
          </w:p>
        </w:tc>
      </w:tr>
      <w:tr>
        <w:tc>
          <w:tcPr/>
          <w:p>
            <w:pPr>
              <w:pStyle w:val="Compact"/>
            </w:pPr>
            <w:r>
              <w:rPr>
                <w:rFonts w:hint="eastAsia"/>
              </w:rPr>
              <w:t xml:space="preserve">鸿蒙</w:t>
            </w:r>
          </w:p>
        </w:tc>
        <w:tc>
          <w:tcPr/>
          <w:p>
            <w:pPr>
              <w:pStyle w:val="Compact"/>
            </w:pPr>
            <w:r>
              <w:rPr>
                <w:rFonts w:hint="eastAsia"/>
              </w:rPr>
              <w:t xml:space="preserve">标准HID鼠标滚轮</w:t>
            </w:r>
          </w:p>
        </w:tc>
        <w:tc>
          <w:tcPr/>
          <w:p>
            <w:pPr>
              <w:pStyle w:val="Compact"/>
            </w:pPr>
            <w:r>
              <w:rPr>
                <w:rFonts w:hint="eastAsia"/>
              </w:rPr>
              <w:t xml:space="preserve">标准HID键盘</w:t>
            </w:r>
          </w:p>
        </w:tc>
        <w:tc>
          <w:tcPr/>
          <w:p>
            <w:pPr>
              <w:pStyle w:val="Compact"/>
            </w:pPr>
            <w:r>
              <w:rPr>
                <w:rFonts w:hint="eastAsia"/>
              </w:rPr>
              <w:t xml:space="preserve">鸿蒙智慧屏、华为大屏</w:t>
            </w:r>
          </w:p>
        </w:tc>
      </w:tr>
      <w:tr>
        <w:tc>
          <w:tcPr/>
          <w:p>
            <w:pPr>
              <w:pStyle w:val="Compact"/>
            </w:pPr>
            <w:r>
              <w:t xml:space="preserve">iOS/macOS</w:t>
            </w:r>
          </w:p>
        </w:tc>
        <w:tc>
          <w:tcPr/>
          <w:p>
            <w:pPr>
              <w:pStyle w:val="Compact"/>
            </w:pPr>
            <w:r>
              <w:rPr>
                <w:rFonts w:hint="eastAsia"/>
              </w:rPr>
              <w:t xml:space="preserve">标准HID鼠标滚轮</w:t>
            </w:r>
          </w:p>
        </w:tc>
        <w:tc>
          <w:tcPr/>
          <w:p>
            <w:pPr>
              <w:pStyle w:val="Compact"/>
            </w:pPr>
            <w:r>
              <w:rPr>
                <w:rFonts w:hint="eastAsia"/>
              </w:rPr>
              <w:t xml:space="preserve">标准HID键盘</w:t>
            </w:r>
          </w:p>
        </w:tc>
        <w:tc>
          <w:tcPr/>
          <w:p>
            <w:pPr>
              <w:pStyle w:val="Compact"/>
            </w:pPr>
            <w:r>
              <w:rPr>
                <w:rFonts w:hint="eastAsia"/>
              </w:rPr>
              <w:t xml:space="preserve">iPad/Mac投屏场景</w:t>
            </w:r>
          </w:p>
        </w:tc>
      </w:tr>
    </w:tbl>
    <w:p>
      <w:pPr>
        <w:pStyle w:val="BodyText"/>
      </w:pPr>
      <w:r>
        <w:rPr>
          <w:rFonts w:hint="eastAsia"/>
        </w:rPr>
        <w:t xml:space="preserve">讲解者手持智能笔书写时，拇指自然触及笔尾触摸感应区域，向上滑动翻到上一页或上滚内容，向下滑动翻到下一页或下滚内容，按压轻触按键进行点击确认。整个过程手不离笔，无需切换翻页笔、遥控器或鼠标。</w:t>
      </w:r>
    </w:p>
    <w:p>
      <w:r>
        <w:pict>
          <v:rect style="width:0;height:1.5pt" o:hralign="center" o:hrstd="t" o:hr="t"/>
        </w:pict>
      </w:r>
    </w:p>
    <w:bookmarkEnd w:id="36"/>
    <w:bookmarkEnd w:id="37"/>
    <w:bookmarkEnd w:id="38"/>
    <w:bookmarkStart w:id="39" w:name="相似专利参考"/>
    <w:p>
      <w:pPr>
        <w:pStyle w:val="Heading2"/>
      </w:pPr>
      <w:r>
        <w:rPr>
          <w:rFonts w:hint="eastAsia"/>
        </w:rPr>
        <w:t xml:space="preserve">相似专利参考</w:t>
      </w:r>
    </w:p>
    <w:p>
      <w:pPr>
        <w:pStyle w:val="FirstParagraph"/>
      </w:pPr>
      <w:r>
        <w:rPr>
          <w:rFonts w:hint="eastAsia"/>
        </w:rPr>
        <w:t xml:space="preserve">以下为检索到的相关中国专利，供撰写参考及规避侵权：</w:t>
      </w:r>
    </w:p>
    <w:tbl>
      <w:tblPr>
        <w:tblStyle w:val="Table"/>
        <w:tblW w:type="pct" w:w="5000"/>
        <w:tblLayout w:type="fixed"/>
        <w:tblLook w:firstRow="1" w:lastRow="0" w:firstColumn="0" w:lastColumn="0" w:noHBand="0" w:noVBand="0" w:val="0020"/>
      </w:tblPr>
      <w:tblGrid>
        <w:gridCol w:w="1584"/>
        <w:gridCol w:w="1188"/>
        <w:gridCol w:w="2178"/>
        <w:gridCol w:w="2970"/>
      </w:tblGrid>
      <w:tr>
        <w:trPr>
          <w:tblHeader w:val="on"/>
        </w:trPr>
        <w:tc>
          <w:tcPr/>
          <w:p>
            <w:pPr>
              <w:pStyle w:val="Compact"/>
            </w:pPr>
            <w:r>
              <w:rPr>
                <w:rFonts w:hint="eastAsia"/>
              </w:rPr>
              <w:t xml:space="preserve">专利号</w:t>
            </w:r>
          </w:p>
        </w:tc>
        <w:tc>
          <w:tcPr/>
          <w:p>
            <w:pPr>
              <w:pStyle w:val="Compact"/>
            </w:pPr>
            <w:r>
              <w:rPr>
                <w:rFonts w:hint="eastAsia"/>
              </w:rPr>
              <w:t xml:space="preserve">标题</w:t>
            </w:r>
          </w:p>
        </w:tc>
        <w:tc>
          <w:tcPr/>
          <w:p>
            <w:pPr>
              <w:pStyle w:val="Compact"/>
            </w:pPr>
            <w:r>
              <w:rPr>
                <w:rFonts w:hint="eastAsia"/>
              </w:rPr>
              <w:t xml:space="preserve">主要技术点</w:t>
            </w:r>
          </w:p>
        </w:tc>
        <w:tc>
          <w:tcPr/>
          <w:p>
            <w:pPr>
              <w:pStyle w:val="Compact"/>
            </w:pPr>
            <w:r>
              <w:rPr>
                <w:rFonts w:hint="eastAsia"/>
              </w:rPr>
              <w:t xml:space="preserve">与本发明的差异</w:t>
            </w:r>
          </w:p>
        </w:tc>
      </w:tr>
      <w:tr>
        <w:tc>
          <w:tcPr/>
          <w:p>
            <w:pPr>
              <w:pStyle w:val="Compact"/>
            </w:pPr>
            <w:r>
              <w:t xml:space="preserve">CN116430978A</w:t>
            </w:r>
          </w:p>
        </w:tc>
        <w:tc>
          <w:tcPr/>
          <w:p>
            <w:pPr>
              <w:pStyle w:val="Compact"/>
            </w:pPr>
            <w:r>
              <w:rPr>
                <w:rFonts w:hint="eastAsia"/>
              </w:rPr>
              <w:t xml:space="preserve">一种具有触摸功能的电子笔</w:t>
            </w:r>
          </w:p>
        </w:tc>
        <w:tc>
          <w:tcPr/>
          <w:p>
            <w:pPr>
              <w:pStyle w:val="Compact"/>
            </w:pPr>
            <w:r>
              <w:rPr>
                <w:rFonts w:hint="eastAsia"/>
              </w:rPr>
              <w:t xml:space="preserve">笔身触摸感应用于绘图操作</w:t>
            </w:r>
          </w:p>
        </w:tc>
        <w:tc>
          <w:tcPr/>
          <w:p>
            <w:pPr>
              <w:pStyle w:val="Compact"/>
            </w:pPr>
            <w:r>
              <w:rPr>
                <w:rFonts w:hint="eastAsia"/>
              </w:rPr>
              <w:t xml:space="preserve">触摸用于画布操作，非转换为系统级USB-HID滚轮/翻页事件</w:t>
            </w:r>
          </w:p>
        </w:tc>
      </w:tr>
      <w:tr>
        <w:tc>
          <w:tcPr/>
          <w:p>
            <w:pPr>
              <w:pStyle w:val="Compact"/>
            </w:pPr>
            <w:r>
              <w:t xml:space="preserve">CN115437509A</w:t>
            </w:r>
          </w:p>
        </w:tc>
        <w:tc>
          <w:tcPr/>
          <w:p>
            <w:pPr>
              <w:pStyle w:val="Compact"/>
            </w:pPr>
            <w:r>
              <w:rPr>
                <w:rFonts w:hint="eastAsia"/>
              </w:rPr>
              <w:t xml:space="preserve">一种无线翻页笔</w:t>
            </w:r>
          </w:p>
        </w:tc>
        <w:tc>
          <w:tcPr/>
          <w:p>
            <w:pPr>
              <w:pStyle w:val="Compact"/>
            </w:pPr>
            <w:r>
              <w:rPr>
                <w:rFonts w:hint="eastAsia"/>
              </w:rPr>
              <w:t xml:space="preserve">物理按键翻页</w:t>
            </w:r>
          </w:p>
        </w:tc>
        <w:tc>
          <w:tcPr/>
          <w:p>
            <w:pPr>
              <w:pStyle w:val="Compact"/>
            </w:pPr>
            <w:r>
              <w:rPr>
                <w:rFonts w:hint="eastAsia"/>
              </w:rPr>
              <w:t xml:space="preserve">采用物理按键而非触摸滑动，功能单一无滚轮</w:t>
            </w:r>
          </w:p>
        </w:tc>
      </w:tr>
      <w:tr>
        <w:tc>
          <w:tcPr/>
          <w:p>
            <w:pPr>
              <w:pStyle w:val="Compact"/>
            </w:pPr>
            <w:r>
              <w:t xml:space="preserve">CN217767397U</w:t>
            </w:r>
          </w:p>
        </w:tc>
        <w:tc>
          <w:tcPr/>
          <w:p>
            <w:pPr>
              <w:pStyle w:val="Compact"/>
            </w:pPr>
            <w:r>
              <w:rPr>
                <w:rFonts w:hint="eastAsia"/>
              </w:rPr>
              <w:t xml:space="preserve">一种多功能演示笔</w:t>
            </w:r>
          </w:p>
        </w:tc>
        <w:tc>
          <w:tcPr/>
          <w:p>
            <w:pPr>
              <w:pStyle w:val="Compact"/>
            </w:pPr>
            <w:r>
              <w:rPr>
                <w:rFonts w:hint="eastAsia"/>
              </w:rPr>
              <w:t xml:space="preserve">激光笔+翻页按键</w:t>
            </w:r>
          </w:p>
        </w:tc>
        <w:tc>
          <w:tcPr/>
          <w:p>
            <w:pPr>
              <w:pStyle w:val="Compact"/>
            </w:pPr>
            <w:r>
              <w:rPr>
                <w:rFonts w:hint="eastAsia"/>
              </w:rPr>
              <w:t xml:space="preserve">物理按键翻页，无触摸滑动滚轮功能</w:t>
            </w:r>
          </w:p>
        </w:tc>
      </w:tr>
      <w:tr>
        <w:tc>
          <w:tcPr/>
          <w:p>
            <w:pPr>
              <w:pStyle w:val="Compact"/>
            </w:pPr>
            <w:r>
              <w:t xml:space="preserve">CN214984776U</w:t>
            </w:r>
          </w:p>
        </w:tc>
        <w:tc>
          <w:tcPr/>
          <w:p>
            <w:pPr>
              <w:pStyle w:val="Compact"/>
            </w:pPr>
            <w:r>
              <w:rPr>
                <w:rFonts w:hint="eastAsia"/>
              </w:rPr>
              <w:t xml:space="preserve">一种触控式遥控笔</w:t>
            </w:r>
          </w:p>
        </w:tc>
        <w:tc>
          <w:tcPr/>
          <w:p>
            <w:pPr>
              <w:pStyle w:val="Compact"/>
            </w:pPr>
            <w:r>
              <w:rPr>
                <w:rFonts w:hint="eastAsia"/>
              </w:rPr>
              <w:t xml:space="preserve">触控板操作</w:t>
            </w:r>
          </w:p>
        </w:tc>
        <w:tc>
          <w:tcPr/>
          <w:p>
            <w:pPr>
              <w:pStyle w:val="Compact"/>
            </w:pPr>
            <w:r>
              <w:rPr>
                <w:rFonts w:hint="eastAsia"/>
              </w:rPr>
              <w:t xml:space="preserve">独立触控板设备，非集成于智能笔笔筒上的触摸感应</w:t>
            </w:r>
          </w:p>
        </w:tc>
      </w:tr>
      <w:tr>
        <w:tc>
          <w:tcPr/>
          <w:p>
            <w:pPr>
              <w:pStyle w:val="Compact"/>
            </w:pPr>
            <w:r>
              <w:t xml:space="preserve">CN114428561A</w:t>
            </w:r>
          </w:p>
        </w:tc>
        <w:tc>
          <w:tcPr/>
          <w:p>
            <w:pPr>
              <w:pStyle w:val="Compact"/>
            </w:pPr>
            <w:r>
              <w:rPr>
                <w:rFonts w:hint="eastAsia"/>
              </w:rPr>
              <w:t xml:space="preserve">触控笔多设备蓝牙切换系统</w:t>
            </w:r>
          </w:p>
        </w:tc>
        <w:tc>
          <w:tcPr/>
          <w:p>
            <w:pPr>
              <w:pStyle w:val="Compact"/>
            </w:pPr>
            <w:r>
              <w:rPr>
                <w:rFonts w:hint="eastAsia"/>
              </w:rPr>
              <w:t xml:space="preserve">触控笔通过蓝牙在多个电子设备间切换，支持触摸手势和翻页</w:t>
            </w:r>
          </w:p>
        </w:tc>
        <w:tc>
          <w:tcPr/>
          <w:p>
            <w:pPr>
              <w:pStyle w:val="Compact"/>
            </w:pPr>
            <w:r>
              <w:rPr>
                <w:rFonts w:hint="eastAsia"/>
              </w:rPr>
              <w:t xml:space="preserve">聚焦多设备切换协议，非将笔筒触摸滑动转换为USB-HID滚轮事件</w:t>
            </w:r>
          </w:p>
        </w:tc>
      </w:tr>
      <w:tr>
        <w:tc>
          <w:tcPr/>
          <w:p>
            <w:pPr>
              <w:pStyle w:val="Compact"/>
            </w:pPr>
            <w:r>
              <w:t xml:space="preserve">CN114341782A</w:t>
            </w:r>
          </w:p>
        </w:tc>
        <w:tc>
          <w:tcPr/>
          <w:p>
            <w:pPr>
              <w:pStyle w:val="Compact"/>
            </w:pPr>
            <w:r>
              <w:rPr>
                <w:rFonts w:hint="eastAsia"/>
              </w:rPr>
              <w:t xml:space="preserve">触控笔笔尖设计与精度改进</w:t>
            </w:r>
          </w:p>
        </w:tc>
        <w:tc>
          <w:tcPr/>
          <w:p>
            <w:pPr>
              <w:pStyle w:val="Compact"/>
            </w:pPr>
            <w:r>
              <w:rPr>
                <w:rFonts w:hint="eastAsia"/>
              </w:rPr>
              <w:t xml:space="preserve">多电极倾斜检测，支持翻页和滚轮功能</w:t>
            </w:r>
          </w:p>
        </w:tc>
        <w:tc>
          <w:tcPr/>
          <w:p>
            <w:pPr>
              <w:pStyle w:val="Compact"/>
            </w:pPr>
            <w:r>
              <w:rPr>
                <w:rFonts w:hint="eastAsia"/>
              </w:rPr>
              <w:t xml:space="preserve">通过笔尖电极倾斜实现翻页，非笔筒外壁触摸滑动转换为滚轮事件</w:t>
            </w:r>
          </w:p>
        </w:tc>
      </w:tr>
      <w:tr>
        <w:tc>
          <w:tcPr/>
          <w:p>
            <w:pPr>
              <w:pStyle w:val="Compact"/>
            </w:pPr>
            <w:r>
              <w:t xml:space="preserve">CN111949132B</w:t>
            </w:r>
          </w:p>
        </w:tc>
        <w:tc>
          <w:tcPr/>
          <w:p>
            <w:pPr>
              <w:pStyle w:val="Compact"/>
            </w:pPr>
            <w:r>
              <w:rPr>
                <w:rFonts w:hint="eastAsia"/>
              </w:rPr>
              <w:t xml:space="preserve">智能点读笔手势控制方法</w:t>
            </w:r>
          </w:p>
        </w:tc>
        <w:tc>
          <w:tcPr/>
          <w:p>
            <w:pPr>
              <w:pStyle w:val="Compact"/>
            </w:pPr>
            <w:r>
              <w:rPr>
                <w:rFonts w:hint="eastAsia"/>
              </w:rPr>
              <w:t xml:space="preserve">手势识别实现翻页、模式切换</w:t>
            </w:r>
          </w:p>
        </w:tc>
        <w:tc>
          <w:tcPr/>
          <w:p>
            <w:pPr>
              <w:pStyle w:val="Compact"/>
            </w:pPr>
            <w:r>
              <w:rPr>
                <w:rFonts w:hint="eastAsia"/>
              </w:rPr>
              <w:t xml:space="preserve">基于光学手势识别而非笔筒触摸滑动，无USB-HID滚轮事件转换</w:t>
            </w:r>
          </w:p>
        </w:tc>
      </w:tr>
      <w:tr>
        <w:tc>
          <w:tcPr/>
          <w:p>
            <w:pPr>
              <w:pStyle w:val="Compact"/>
            </w:pPr>
            <w:r>
              <w:t xml:space="preserve">CN108549496B</w:t>
            </w:r>
          </w:p>
        </w:tc>
        <w:tc>
          <w:tcPr/>
          <w:p>
            <w:pPr>
              <w:pStyle w:val="Compact"/>
            </w:pPr>
            <w:r>
              <w:rPr>
                <w:rFonts w:hint="eastAsia"/>
              </w:rPr>
              <w:t xml:space="preserve">主动式触控笔</w:t>
            </w:r>
          </w:p>
        </w:tc>
        <w:tc>
          <w:tcPr/>
          <w:p>
            <w:pPr>
              <w:pStyle w:val="Compact"/>
            </w:pPr>
            <w:r>
              <w:rPr>
                <w:rFonts w:hint="eastAsia"/>
              </w:rPr>
              <w:t xml:space="preserve">支持触摸手势、翻页和滚轮控制</w:t>
            </w:r>
          </w:p>
        </w:tc>
        <w:tc>
          <w:tcPr/>
          <w:p>
            <w:pPr>
              <w:pStyle w:val="Compact"/>
            </w:pPr>
            <w:r>
              <w:rPr>
                <w:rFonts w:hint="eastAsia"/>
              </w:rPr>
              <w:t xml:space="preserve">触控笔通过笔尖与屏幕交互实现手势，非在笔筒外壁设置独立触摸感应区域</w:t>
            </w:r>
          </w:p>
        </w:tc>
      </w:tr>
    </w:tbl>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1" Target="media/rId21.png" /><Relationship Type="http://schemas.openxmlformats.org/officeDocument/2006/relationships/image" Id="rId29" Target="media/rId29.png" /><Relationship Type="http://schemas.openxmlformats.org/officeDocument/2006/relationships/image" Id="rId10" Target="media/rId1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2026-03-26T22:32:11Z</dcterms:created>
  <dcterms:modified xsi:type="dcterms:W3CDTF">2026-03-26T22:32:11Z</dcterms:modified>
</cp:coreProperties>
</file>

<file path=docProps/custom.xml><?xml version="1.0" encoding="utf-8"?>
<Properties xmlns="http://schemas.openxmlformats.org/officeDocument/2006/custom-properties" xmlns:vt="http://schemas.openxmlformats.org/officeDocument/2006/docPropsVTypes"/>
</file>